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0B9" w:rsidRPr="00025D59" w:rsidRDefault="009730B9" w:rsidP="009730B9">
      <w:pPr>
        <w:pStyle w:val="Style"/>
        <w:shd w:val="clear" w:color="auto" w:fill="FFFFFF"/>
        <w:spacing w:line="307" w:lineRule="exact"/>
        <w:ind w:right="4161"/>
        <w:rPr>
          <w:rFonts w:ascii="Arial" w:hAnsi="Arial" w:cs="Arial"/>
          <w:b/>
          <w:color w:val="484849"/>
          <w:sz w:val="22"/>
          <w:szCs w:val="22"/>
          <w:u w:val="single"/>
          <w:shd w:val="clear" w:color="auto" w:fill="FFFFFF"/>
          <w:lang w:bidi="he-IL"/>
        </w:rPr>
      </w:pPr>
      <w:r w:rsidRPr="00025D59">
        <w:rPr>
          <w:rFonts w:ascii="Arial" w:hAnsi="Arial" w:cs="Arial"/>
          <w:b/>
          <w:color w:val="484849"/>
          <w:sz w:val="22"/>
          <w:szCs w:val="22"/>
          <w:u w:val="single"/>
          <w:shd w:val="clear" w:color="auto" w:fill="FFFFFF"/>
          <w:lang w:bidi="he-IL"/>
        </w:rPr>
        <w:t xml:space="preserve">SHESHEQUIN TOWNSHIP </w:t>
      </w:r>
    </w:p>
    <w:p w:rsidR="009730B9" w:rsidRPr="00025D59" w:rsidRDefault="009730B9" w:rsidP="009730B9">
      <w:pPr>
        <w:pStyle w:val="Style"/>
        <w:shd w:val="clear" w:color="auto" w:fill="FFFFFF"/>
        <w:spacing w:line="307" w:lineRule="exact"/>
        <w:ind w:right="4161"/>
        <w:rPr>
          <w:rFonts w:ascii="Arial" w:hAnsi="Arial" w:cs="Arial"/>
          <w:color w:val="484849"/>
          <w:sz w:val="22"/>
          <w:szCs w:val="22"/>
          <w:shd w:val="clear" w:color="auto" w:fill="FFFFFF"/>
          <w:lang w:bidi="he-IL"/>
        </w:rPr>
      </w:pPr>
      <w:r w:rsidRPr="00025D59">
        <w:rPr>
          <w:rFonts w:ascii="Arial" w:hAnsi="Arial" w:cs="Arial"/>
          <w:color w:val="484849"/>
          <w:sz w:val="22"/>
          <w:szCs w:val="22"/>
          <w:shd w:val="clear" w:color="auto" w:fill="FFFFFF"/>
          <w:lang w:bidi="he-IL"/>
        </w:rPr>
        <w:t xml:space="preserve">Regular Meeting MINUTES </w:t>
      </w:r>
      <w:r>
        <w:rPr>
          <w:rFonts w:ascii="Arial" w:hAnsi="Arial" w:cs="Arial"/>
          <w:color w:val="484849"/>
          <w:sz w:val="22"/>
          <w:szCs w:val="22"/>
          <w:shd w:val="clear" w:color="auto" w:fill="FFFFFF"/>
          <w:lang w:bidi="he-IL"/>
        </w:rPr>
        <w:t>March 16</w:t>
      </w:r>
      <w:r w:rsidRPr="00025D59">
        <w:rPr>
          <w:rFonts w:ascii="Arial" w:hAnsi="Arial" w:cs="Arial"/>
          <w:color w:val="484849"/>
          <w:sz w:val="22"/>
          <w:szCs w:val="22"/>
          <w:shd w:val="clear" w:color="auto" w:fill="FFFFFF"/>
          <w:lang w:bidi="he-IL"/>
        </w:rPr>
        <w:t>, 2020</w:t>
      </w:r>
      <w:r w:rsidRPr="00025D59">
        <w:rPr>
          <w:rFonts w:ascii="Arial" w:hAnsi="Arial" w:cs="Arial"/>
          <w:color w:val="484849"/>
          <w:sz w:val="22"/>
          <w:szCs w:val="22"/>
          <w:shd w:val="clear" w:color="auto" w:fill="FFFFFF"/>
          <w:lang w:bidi="he-IL"/>
        </w:rPr>
        <w:tab/>
      </w:r>
    </w:p>
    <w:p w:rsidR="009730B9" w:rsidRDefault="009730B9" w:rsidP="009730B9">
      <w:pPr>
        <w:pStyle w:val="Style"/>
        <w:shd w:val="clear" w:color="auto" w:fill="FFFFFF"/>
        <w:spacing w:line="307" w:lineRule="exact"/>
        <w:ind w:right="4161"/>
        <w:rPr>
          <w:rFonts w:ascii="Arial" w:hAnsi="Arial" w:cs="Arial"/>
          <w:b/>
          <w:color w:val="484849"/>
          <w:sz w:val="28"/>
          <w:szCs w:val="28"/>
          <w:shd w:val="clear" w:color="auto" w:fill="FFFFFF"/>
          <w:lang w:bidi="he-IL"/>
        </w:rPr>
      </w:pPr>
    </w:p>
    <w:p w:rsidR="009730B9" w:rsidRDefault="009730B9" w:rsidP="009730B9">
      <w:pPr>
        <w:pStyle w:val="Style"/>
        <w:shd w:val="clear" w:color="auto" w:fill="FFFFFF"/>
        <w:spacing w:line="307" w:lineRule="exact"/>
        <w:ind w:right="4161"/>
        <w:rPr>
          <w:rFonts w:ascii="Arial" w:hAnsi="Arial" w:cs="Arial"/>
          <w:b/>
          <w:color w:val="484849"/>
          <w:sz w:val="28"/>
          <w:szCs w:val="28"/>
          <w:shd w:val="clear" w:color="auto" w:fill="FFFFFF"/>
          <w:lang w:bidi="he-IL"/>
        </w:rPr>
      </w:pPr>
      <w:r w:rsidRPr="00644D9C">
        <w:rPr>
          <w:rFonts w:ascii="Arial" w:hAnsi="Arial" w:cs="Arial"/>
          <w:b/>
          <w:color w:val="484849"/>
          <w:sz w:val="28"/>
          <w:szCs w:val="28"/>
          <w:highlight w:val="yellow"/>
          <w:shd w:val="clear" w:color="auto" w:fill="FFFFFF"/>
          <w:lang w:bidi="he-IL"/>
        </w:rPr>
        <w:t>DRAFT</w:t>
      </w:r>
    </w:p>
    <w:p w:rsidR="009730B9" w:rsidRDefault="009730B9" w:rsidP="009730B9">
      <w:pPr>
        <w:pStyle w:val="Style"/>
        <w:shd w:val="clear" w:color="auto" w:fill="FFFFFF"/>
        <w:spacing w:line="307" w:lineRule="exact"/>
        <w:ind w:left="28" w:right="38"/>
        <w:rPr>
          <w:rFonts w:ascii="Arial" w:hAnsi="Arial" w:cs="Arial"/>
          <w:color w:val="484849"/>
          <w:sz w:val="19"/>
          <w:szCs w:val="19"/>
          <w:shd w:val="clear" w:color="auto" w:fill="FFFFFF"/>
          <w:lang w:bidi="he-IL"/>
        </w:rPr>
      </w:pPr>
    </w:p>
    <w:p w:rsidR="009730B9" w:rsidRDefault="009730B9" w:rsidP="009730B9">
      <w:pPr>
        <w:pStyle w:val="Style"/>
        <w:shd w:val="clear" w:color="auto" w:fill="FFFFFF"/>
        <w:spacing w:line="307" w:lineRule="exact"/>
        <w:ind w:left="28" w:right="38"/>
        <w:rPr>
          <w:rFonts w:ascii="Arial" w:hAnsi="Arial" w:cs="Arial"/>
          <w:color w:val="484849"/>
          <w:sz w:val="19"/>
          <w:szCs w:val="19"/>
          <w:shd w:val="clear" w:color="auto" w:fill="FFFFFF"/>
          <w:lang w:bidi="he-IL"/>
        </w:rPr>
      </w:pPr>
      <w:r>
        <w:rPr>
          <w:rFonts w:ascii="Arial" w:hAnsi="Arial" w:cs="Arial"/>
          <w:color w:val="484849"/>
          <w:sz w:val="19"/>
          <w:szCs w:val="19"/>
          <w:shd w:val="clear" w:color="auto" w:fill="FFFFFF"/>
          <w:lang w:bidi="he-IL"/>
        </w:rPr>
        <w:t>Chairman Lafy opened the meeting at 6:30pm by calling for the pledge of allegiance. The Township meeting was held at the Township Municipal Building at 1774 N. Middle Rd, Ulster PA 18850. Present at the meeting were Chairman Kurt Lafy, Vice- Chairman Aaron Holdren, Supervisor John Smith, and Secretary Lori Kepner.  No Members of the public were present.</w:t>
      </w:r>
    </w:p>
    <w:p w:rsidR="009730B9" w:rsidRDefault="009730B9" w:rsidP="009730B9">
      <w:pPr>
        <w:pStyle w:val="Style"/>
        <w:shd w:val="clear" w:color="auto" w:fill="FFFFFF"/>
        <w:spacing w:line="307" w:lineRule="exact"/>
        <w:ind w:left="28" w:right="38"/>
        <w:rPr>
          <w:rFonts w:ascii="Arial" w:hAnsi="Arial" w:cs="Arial"/>
          <w:color w:val="484849"/>
          <w:sz w:val="19"/>
          <w:szCs w:val="19"/>
          <w:shd w:val="clear" w:color="auto" w:fill="FFFFFF"/>
          <w:lang w:bidi="he-IL"/>
        </w:rPr>
      </w:pPr>
    </w:p>
    <w:p w:rsidR="009730B9" w:rsidRDefault="009730B9" w:rsidP="009730B9">
      <w:pPr>
        <w:pStyle w:val="Style"/>
        <w:shd w:val="clear" w:color="auto" w:fill="FFFFFF"/>
        <w:spacing w:line="307" w:lineRule="exact"/>
        <w:ind w:left="28" w:right="38"/>
        <w:rPr>
          <w:rFonts w:ascii="Arial" w:hAnsi="Arial" w:cs="Arial"/>
          <w:color w:val="484849"/>
          <w:sz w:val="19"/>
          <w:szCs w:val="19"/>
          <w:shd w:val="clear" w:color="auto" w:fill="FFFFFF"/>
          <w:lang w:bidi="he-IL"/>
        </w:rPr>
      </w:pPr>
      <w:r>
        <w:rPr>
          <w:rFonts w:ascii="Arial" w:hAnsi="Arial" w:cs="Arial"/>
          <w:color w:val="484849"/>
          <w:sz w:val="19"/>
          <w:szCs w:val="19"/>
          <w:shd w:val="clear" w:color="auto" w:fill="FFFFFF"/>
          <w:lang w:bidi="he-IL"/>
        </w:rPr>
        <w:t xml:space="preserve">There were no other special announcements. </w:t>
      </w:r>
    </w:p>
    <w:p w:rsidR="009730B9" w:rsidRDefault="009730B9" w:rsidP="009730B9">
      <w:pPr>
        <w:pStyle w:val="Style"/>
        <w:shd w:val="clear" w:color="auto" w:fill="FFFFFF"/>
        <w:spacing w:line="307" w:lineRule="exact"/>
        <w:ind w:left="28" w:right="38"/>
        <w:rPr>
          <w:rFonts w:ascii="Arial" w:hAnsi="Arial" w:cs="Arial"/>
          <w:color w:val="484849"/>
          <w:sz w:val="19"/>
          <w:szCs w:val="19"/>
          <w:shd w:val="clear" w:color="auto" w:fill="FFFFFF"/>
          <w:lang w:bidi="he-IL"/>
        </w:rPr>
      </w:pPr>
    </w:p>
    <w:p w:rsidR="009730B9" w:rsidRDefault="009730B9" w:rsidP="009730B9">
      <w:pPr>
        <w:pStyle w:val="Style"/>
        <w:shd w:val="clear" w:color="auto" w:fill="FFFFFF"/>
        <w:spacing w:line="307" w:lineRule="exact"/>
        <w:ind w:left="28" w:right="38"/>
        <w:rPr>
          <w:rFonts w:ascii="Arial" w:hAnsi="Arial" w:cs="Arial"/>
          <w:b/>
          <w:color w:val="484849"/>
          <w:sz w:val="19"/>
          <w:szCs w:val="19"/>
          <w:u w:val="single"/>
          <w:shd w:val="clear" w:color="auto" w:fill="FFFFFF"/>
          <w:lang w:bidi="he-IL"/>
        </w:rPr>
      </w:pPr>
      <w:r>
        <w:rPr>
          <w:rFonts w:ascii="Arial" w:hAnsi="Arial" w:cs="Arial"/>
          <w:color w:val="484849"/>
          <w:sz w:val="19"/>
          <w:szCs w:val="19"/>
          <w:shd w:val="clear" w:color="auto" w:fill="FFFFFF"/>
          <w:lang w:bidi="he-IL"/>
        </w:rPr>
        <w:t xml:space="preserve">Lafy motioned to approve the minutes of the previous meeting.  Smith provided the second, motion carried.  The Road Master John Smith gave his written report.  The written report is on file if anyone would like a copy. Lafy made a motion to advertise and bid out for 9000 gallons of diesel fuel.  Smith seconded and the motion was carried.  Lafy made a motion </w:t>
      </w:r>
      <w:r w:rsidR="00D709C8">
        <w:rPr>
          <w:rFonts w:ascii="Arial" w:hAnsi="Arial" w:cs="Arial"/>
          <w:color w:val="484849"/>
          <w:sz w:val="19"/>
          <w:szCs w:val="19"/>
          <w:shd w:val="clear" w:color="auto" w:fill="FFFFFF"/>
          <w:lang w:bidi="he-IL"/>
        </w:rPr>
        <w:t>to bid</w:t>
      </w:r>
      <w:r>
        <w:rPr>
          <w:rFonts w:ascii="Arial" w:hAnsi="Arial" w:cs="Arial"/>
          <w:color w:val="484849"/>
          <w:sz w:val="19"/>
          <w:szCs w:val="19"/>
          <w:shd w:val="clear" w:color="auto" w:fill="FFFFFF"/>
          <w:lang w:bidi="he-IL"/>
        </w:rPr>
        <w:t xml:space="preserve"> out 3000 ton of Anti-Skid.  Holdren seconded and motion carried; both will be opened at our April 20</w:t>
      </w:r>
      <w:r w:rsidRPr="009730B9">
        <w:rPr>
          <w:rFonts w:ascii="Arial" w:hAnsi="Arial" w:cs="Arial"/>
          <w:color w:val="484849"/>
          <w:sz w:val="19"/>
          <w:szCs w:val="19"/>
          <w:shd w:val="clear" w:color="auto" w:fill="FFFFFF"/>
          <w:vertAlign w:val="superscript"/>
          <w:lang w:bidi="he-IL"/>
        </w:rPr>
        <w:t>th</w:t>
      </w:r>
      <w:r>
        <w:rPr>
          <w:rFonts w:ascii="Arial" w:hAnsi="Arial" w:cs="Arial"/>
          <w:color w:val="484849"/>
          <w:sz w:val="19"/>
          <w:szCs w:val="19"/>
          <w:shd w:val="clear" w:color="auto" w:fill="FFFFFF"/>
          <w:lang w:bidi="he-IL"/>
        </w:rPr>
        <w:t xml:space="preserve">, 2020 meeting at 6:30PM.   </w:t>
      </w:r>
      <w:r w:rsidR="00323E1C">
        <w:rPr>
          <w:rFonts w:ascii="Arial" w:hAnsi="Arial" w:cs="Arial"/>
          <w:color w:val="484849"/>
          <w:sz w:val="19"/>
          <w:szCs w:val="19"/>
          <w:shd w:val="clear" w:color="auto" w:fill="FFFFFF"/>
          <w:lang w:bidi="he-IL"/>
        </w:rPr>
        <w:t xml:space="preserve">The Township will also price cinders as well in case they may want to add them to the Anti-skid.  </w:t>
      </w:r>
    </w:p>
    <w:p w:rsidR="009730B9" w:rsidRDefault="009730B9" w:rsidP="009730B9">
      <w:pPr>
        <w:pStyle w:val="Style"/>
        <w:shd w:val="clear" w:color="auto" w:fill="FFFFFF"/>
        <w:spacing w:line="321" w:lineRule="exact"/>
        <w:ind w:left="9" w:right="629"/>
        <w:rPr>
          <w:rFonts w:ascii="Arial" w:hAnsi="Arial" w:cs="Arial"/>
          <w:b/>
          <w:color w:val="484849"/>
          <w:sz w:val="19"/>
          <w:szCs w:val="19"/>
          <w:u w:val="single"/>
          <w:shd w:val="clear" w:color="auto" w:fill="FFFFFF"/>
          <w:lang w:bidi="he-IL"/>
        </w:rPr>
      </w:pPr>
    </w:p>
    <w:p w:rsidR="009730B9" w:rsidRDefault="009730B9" w:rsidP="009730B9">
      <w:pPr>
        <w:pStyle w:val="Style"/>
        <w:shd w:val="clear" w:color="auto" w:fill="FFFFFF"/>
        <w:spacing w:line="321" w:lineRule="exact"/>
        <w:ind w:left="9" w:right="629"/>
        <w:rPr>
          <w:rFonts w:ascii="Arial" w:hAnsi="Arial" w:cs="Arial"/>
          <w:b/>
          <w:color w:val="484849"/>
          <w:sz w:val="19"/>
          <w:szCs w:val="19"/>
          <w:u w:val="single"/>
          <w:shd w:val="clear" w:color="auto" w:fill="FFFFFF"/>
          <w:lang w:bidi="he-IL"/>
        </w:rPr>
      </w:pPr>
      <w:r w:rsidRPr="00541265">
        <w:rPr>
          <w:rFonts w:ascii="Arial" w:hAnsi="Arial" w:cs="Arial"/>
          <w:b/>
          <w:color w:val="484849"/>
          <w:sz w:val="19"/>
          <w:szCs w:val="19"/>
          <w:u w:val="single"/>
          <w:shd w:val="clear" w:color="auto" w:fill="FFFFFF"/>
          <w:lang w:bidi="he-IL"/>
        </w:rPr>
        <w:t>OLD BUSINESS:</w:t>
      </w:r>
    </w:p>
    <w:p w:rsidR="009730B9" w:rsidRDefault="009730B9"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r>
        <w:rPr>
          <w:rFonts w:ascii="Arial" w:hAnsi="Arial" w:cs="Arial"/>
          <w:color w:val="484849"/>
          <w:sz w:val="19"/>
          <w:szCs w:val="19"/>
          <w:shd w:val="clear" w:color="auto" w:fill="FFFFFF"/>
          <w:lang w:bidi="he-IL"/>
        </w:rPr>
        <w:t xml:space="preserve">There was nothing new to report for the Fire Department or the EMC. There is nothing new with the Township Web Site.  There is nothing new with the Welcome signs for the Township.  Lori </w:t>
      </w:r>
      <w:r w:rsidR="00D709C8">
        <w:rPr>
          <w:rFonts w:ascii="Arial" w:hAnsi="Arial" w:cs="Arial"/>
          <w:color w:val="484849"/>
          <w:sz w:val="19"/>
          <w:szCs w:val="19"/>
          <w:shd w:val="clear" w:color="auto" w:fill="FFFFFF"/>
          <w:lang w:bidi="he-IL"/>
        </w:rPr>
        <w:t>is</w:t>
      </w:r>
      <w:r>
        <w:rPr>
          <w:rFonts w:ascii="Arial" w:hAnsi="Arial" w:cs="Arial"/>
          <w:color w:val="484849"/>
          <w:sz w:val="19"/>
          <w:szCs w:val="19"/>
          <w:shd w:val="clear" w:color="auto" w:fill="FFFFFF"/>
          <w:lang w:bidi="he-IL"/>
        </w:rPr>
        <w:t xml:space="preserve"> still working on getting a quote for a Sheshequin Township sign at the Garage/Township office location for a Blue Stone Carved Sign from Johnson Quarries.  The Goose Hollow </w:t>
      </w:r>
      <w:r w:rsidR="00D709C8">
        <w:rPr>
          <w:rFonts w:ascii="Arial" w:hAnsi="Arial" w:cs="Arial"/>
          <w:color w:val="484849"/>
          <w:sz w:val="19"/>
          <w:szCs w:val="19"/>
          <w:shd w:val="clear" w:color="auto" w:fill="FFFFFF"/>
          <w:lang w:bidi="he-IL"/>
        </w:rPr>
        <w:t>Bridge</w:t>
      </w:r>
      <w:r>
        <w:rPr>
          <w:rFonts w:ascii="Arial" w:hAnsi="Arial" w:cs="Arial"/>
          <w:color w:val="484849"/>
          <w:sz w:val="19"/>
          <w:szCs w:val="19"/>
          <w:shd w:val="clear" w:color="auto" w:fill="FFFFFF"/>
          <w:lang w:bidi="he-IL"/>
        </w:rPr>
        <w:t xml:space="preserve"> is almost done.  We only need the guard rails up at this point.  It does look like someone inspected it and Lori will email our Municipal Representative and ask who may have done that since the Township or our Engineer was not informed about the inspection.  Lori is working with Penn Dot on the Crowley Hollow/Penn Dot bridge project over Landing Creek road.  Smith made a motion to sign the Business Partner Agreement with Penndot.  Holdren seconded and motion carried.  The Supervisors will keep an eye on the Junk Yard issues.        </w:t>
      </w:r>
    </w:p>
    <w:p w:rsidR="009730B9" w:rsidRDefault="009730B9"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p>
    <w:p w:rsidR="009730B9" w:rsidRDefault="009730B9" w:rsidP="009730B9">
      <w:pPr>
        <w:pStyle w:val="Style"/>
        <w:shd w:val="clear" w:color="auto" w:fill="FFFFFF"/>
        <w:spacing w:before="4" w:line="307" w:lineRule="exact"/>
        <w:ind w:left="43" w:right="360"/>
        <w:rPr>
          <w:rFonts w:ascii="Arial" w:hAnsi="Arial" w:cs="Arial"/>
          <w:b/>
          <w:color w:val="484849"/>
          <w:sz w:val="19"/>
          <w:szCs w:val="19"/>
          <w:u w:val="single"/>
          <w:shd w:val="clear" w:color="auto" w:fill="FFFFFF"/>
          <w:lang w:bidi="he-IL"/>
        </w:rPr>
      </w:pPr>
      <w:r w:rsidRPr="00541265">
        <w:rPr>
          <w:rFonts w:ascii="Arial" w:hAnsi="Arial" w:cs="Arial"/>
          <w:b/>
          <w:color w:val="484849"/>
          <w:sz w:val="19"/>
          <w:szCs w:val="19"/>
          <w:u w:val="single"/>
          <w:shd w:val="clear" w:color="auto" w:fill="FFFFFF"/>
          <w:lang w:bidi="he-IL"/>
        </w:rPr>
        <w:t>NEW BUSINESS</w:t>
      </w:r>
    </w:p>
    <w:p w:rsidR="009730B9" w:rsidRDefault="009730B9"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p>
    <w:p w:rsidR="009730B9" w:rsidRDefault="009730B9"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r>
        <w:rPr>
          <w:rFonts w:ascii="Arial" w:hAnsi="Arial" w:cs="Arial"/>
          <w:color w:val="484849"/>
          <w:sz w:val="19"/>
          <w:szCs w:val="19"/>
          <w:shd w:val="clear" w:color="auto" w:fill="FFFFFF"/>
          <w:lang w:bidi="he-IL"/>
        </w:rPr>
        <w:t xml:space="preserve">The board discussed a complaint from a resident on some possible Junk Cars in the Township.  Smith made a motion to have the township Solicitor draft a letter to the resident with the Junk Cars and verify if they are </w:t>
      </w:r>
      <w:r w:rsidR="00D709C8">
        <w:rPr>
          <w:rFonts w:ascii="Arial" w:hAnsi="Arial" w:cs="Arial"/>
          <w:color w:val="484849"/>
          <w:sz w:val="19"/>
          <w:szCs w:val="19"/>
          <w:shd w:val="clear" w:color="auto" w:fill="FFFFFF"/>
          <w:lang w:bidi="he-IL"/>
        </w:rPr>
        <w:t>licensed</w:t>
      </w:r>
      <w:r>
        <w:rPr>
          <w:rFonts w:ascii="Arial" w:hAnsi="Arial" w:cs="Arial"/>
          <w:color w:val="484849"/>
          <w:sz w:val="19"/>
          <w:szCs w:val="19"/>
          <w:shd w:val="clear" w:color="auto" w:fill="FFFFFF"/>
          <w:lang w:bidi="he-IL"/>
        </w:rPr>
        <w:t xml:space="preserve"> or not.  The Township ordinance allows only one junk car per property.  Holdren seconded the motion and the motion carried. </w:t>
      </w:r>
    </w:p>
    <w:p w:rsidR="00323E1C" w:rsidRDefault="00323E1C"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r>
        <w:rPr>
          <w:rFonts w:ascii="Arial" w:hAnsi="Arial" w:cs="Arial"/>
          <w:color w:val="484849"/>
          <w:sz w:val="19"/>
          <w:szCs w:val="19"/>
          <w:shd w:val="clear" w:color="auto" w:fill="FFFFFF"/>
          <w:lang w:bidi="he-IL"/>
        </w:rPr>
        <w:t xml:space="preserve">The board received the 2020-2021 Dumpster agreement from NTSWA.  Holdren made a motion to sign the agreement and have NTSWA pick up the township garbage.  Smith Seconded and the motion carried. </w:t>
      </w:r>
    </w:p>
    <w:p w:rsidR="00323E1C" w:rsidRDefault="00323E1C"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r>
        <w:rPr>
          <w:rFonts w:ascii="Arial" w:hAnsi="Arial" w:cs="Arial"/>
          <w:color w:val="484849"/>
          <w:sz w:val="19"/>
          <w:szCs w:val="19"/>
          <w:shd w:val="clear" w:color="auto" w:fill="FFFFFF"/>
          <w:lang w:bidi="he-IL"/>
        </w:rPr>
        <w:t xml:space="preserve">Lafy questioned the supervisors what they would like to do about the Warner Hill Road Slide conditions and how they wanted to proceed.  After much discussion, Smith made a motion to contact Vicki Warner and ask her about doing some test bore hole drilling on her property first before proceeding with any other options the Township might have; this maybe a very expensive project.  Holdren seconded and the motion carried.  </w:t>
      </w:r>
    </w:p>
    <w:p w:rsidR="00323E1C" w:rsidRDefault="00323E1C"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p>
    <w:p w:rsidR="009730B9" w:rsidRDefault="009730B9"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r>
        <w:rPr>
          <w:rFonts w:ascii="Arial" w:hAnsi="Arial" w:cs="Arial"/>
          <w:color w:val="484849"/>
          <w:sz w:val="19"/>
          <w:szCs w:val="19"/>
          <w:shd w:val="clear" w:color="auto" w:fill="FFFFFF"/>
          <w:lang w:bidi="he-IL"/>
        </w:rPr>
        <w:t>Holdren made a motion to approve the bills to be paid and the treasurer’s report.  Smith seconded motion carried.</w:t>
      </w:r>
    </w:p>
    <w:p w:rsidR="009730B9" w:rsidRDefault="009730B9"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p>
    <w:p w:rsidR="009730B9" w:rsidRDefault="009730B9"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r>
        <w:rPr>
          <w:rFonts w:ascii="Arial" w:hAnsi="Arial" w:cs="Arial"/>
          <w:color w:val="484849"/>
          <w:sz w:val="19"/>
          <w:szCs w:val="19"/>
          <w:shd w:val="clear" w:color="auto" w:fill="FFFFFF"/>
          <w:lang w:bidi="he-IL"/>
        </w:rPr>
        <w:t xml:space="preserve">Lafy made a motion to adjourn the meeting at 7:30pm.  </w:t>
      </w:r>
    </w:p>
    <w:p w:rsidR="009730B9" w:rsidRDefault="009730B9" w:rsidP="009730B9">
      <w:pPr>
        <w:pStyle w:val="Style"/>
        <w:shd w:val="clear" w:color="auto" w:fill="FFFFFF"/>
        <w:spacing w:before="4" w:line="307" w:lineRule="exact"/>
        <w:ind w:left="43" w:right="360"/>
        <w:rPr>
          <w:rFonts w:ascii="Arial" w:hAnsi="Arial" w:cs="Arial"/>
          <w:color w:val="484849"/>
          <w:sz w:val="19"/>
          <w:szCs w:val="19"/>
          <w:shd w:val="clear" w:color="auto" w:fill="FFFFFF"/>
          <w:lang w:bidi="he-IL"/>
        </w:rPr>
      </w:pPr>
    </w:p>
    <w:p w:rsidR="009730B9" w:rsidRDefault="009730B9" w:rsidP="009730B9">
      <w:pPr>
        <w:pStyle w:val="Style"/>
        <w:shd w:val="clear" w:color="auto" w:fill="FFFFFF"/>
        <w:spacing w:before="4" w:line="307" w:lineRule="exact"/>
        <w:ind w:left="43" w:right="360"/>
      </w:pPr>
      <w:r>
        <w:rPr>
          <w:rFonts w:ascii="Arial" w:hAnsi="Arial" w:cs="Arial"/>
          <w:color w:val="484849"/>
          <w:sz w:val="19"/>
          <w:szCs w:val="19"/>
          <w:shd w:val="clear" w:color="auto" w:fill="FFFFFF"/>
          <w:lang w:bidi="he-IL"/>
        </w:rPr>
        <w:t xml:space="preserve">Minutes prepared by Lori Kepner, Secretary </w:t>
      </w:r>
    </w:p>
    <w:p w:rsidR="009730B9" w:rsidRDefault="009730B9" w:rsidP="009730B9"/>
    <w:p w:rsidR="009730B9" w:rsidRDefault="009730B9" w:rsidP="009730B9"/>
    <w:p w:rsidR="009730B9" w:rsidRDefault="009730B9" w:rsidP="009730B9">
      <w:bookmarkStart w:id="0" w:name="_GoBack"/>
      <w:bookmarkEnd w:id="0"/>
    </w:p>
    <w:p w:rsidR="00546B06" w:rsidRDefault="00546B06"/>
    <w:sectPr w:rsidR="00546B06" w:rsidSect="00541265">
      <w:pgSz w:w="12241" w:h="15842"/>
      <w:pgMar w:top="187" w:right="634" w:bottom="187" w:left="79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0B9"/>
    <w:rsid w:val="00323E1C"/>
    <w:rsid w:val="00546B06"/>
    <w:rsid w:val="009730B9"/>
    <w:rsid w:val="00D7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9730B9"/>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9730B9"/>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Sheshequin Township</dc:creator>
  <cp:lastModifiedBy>Sheshequin Township</cp:lastModifiedBy>
  <cp:revision>3</cp:revision>
  <dcterms:created xsi:type="dcterms:W3CDTF">2020-03-17T00:17:00Z</dcterms:created>
  <dcterms:modified xsi:type="dcterms:W3CDTF">2020-03-17T00:35:00Z</dcterms:modified>
</cp:coreProperties>
</file>